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BB93A" w14:textId="00807219" w:rsidR="00AF1DF4" w:rsidRPr="005E1F02" w:rsidRDefault="00AF1DF4" w:rsidP="00CA4AFF">
      <w:pPr>
        <w:pStyle w:val="Nagwek2"/>
        <w:spacing w:after="39"/>
        <w:jc w:val="right"/>
        <w:rPr>
          <w:rFonts w:ascii="Arial" w:hAnsi="Arial" w:cs="Arial"/>
          <w:color w:val="000000" w:themeColor="text1"/>
        </w:rPr>
      </w:pPr>
      <w:r w:rsidRPr="005E1F02">
        <w:rPr>
          <w:rFonts w:ascii="Arial" w:eastAsia="Calibri" w:hAnsi="Arial" w:cs="Arial"/>
          <w:color w:val="000000" w:themeColor="text1"/>
          <w:sz w:val="22"/>
        </w:rPr>
        <w:t xml:space="preserve">                                                                                                            </w:t>
      </w:r>
      <w:r w:rsidRPr="005E1F02">
        <w:rPr>
          <w:rFonts w:ascii="Arial" w:hAnsi="Arial" w:cs="Arial"/>
          <w:color w:val="000000" w:themeColor="text1"/>
          <w:sz w:val="22"/>
        </w:rPr>
        <w:t xml:space="preserve">    Data..........................202</w:t>
      </w:r>
      <w:r w:rsidR="00647E8A">
        <w:rPr>
          <w:rFonts w:ascii="Arial" w:hAnsi="Arial" w:cs="Arial"/>
          <w:color w:val="000000" w:themeColor="text1"/>
          <w:sz w:val="22"/>
        </w:rPr>
        <w:t>5</w:t>
      </w:r>
      <w:r w:rsidRPr="005E1F02">
        <w:rPr>
          <w:rFonts w:ascii="Arial" w:hAnsi="Arial" w:cs="Arial"/>
          <w:color w:val="000000" w:themeColor="text1"/>
          <w:sz w:val="22"/>
        </w:rPr>
        <w:t>r</w:t>
      </w:r>
      <w:r w:rsidRPr="005E1F02">
        <w:rPr>
          <w:rFonts w:ascii="Arial" w:hAnsi="Arial" w:cs="Arial"/>
          <w:b/>
          <w:color w:val="000000" w:themeColor="text1"/>
          <w:sz w:val="22"/>
        </w:rPr>
        <w:t xml:space="preserve">                         </w:t>
      </w:r>
    </w:p>
    <w:p w14:paraId="5BC8AC3F" w14:textId="222E4D19" w:rsidR="00AF1DF4" w:rsidRDefault="00CA4AFF" w:rsidP="00AF1DF4">
      <w:pPr>
        <w:spacing w:after="0"/>
      </w:pPr>
      <w:r>
        <w:t xml:space="preserve">                 </w:t>
      </w:r>
      <w:r w:rsidR="00AF1DF4">
        <w:t xml:space="preserve"> ZAMAWIAJĄCY                                                                               DOSTAWCA</w:t>
      </w:r>
    </w:p>
    <w:tbl>
      <w:tblPr>
        <w:tblStyle w:val="TableGrid"/>
        <w:tblW w:w="14706" w:type="dxa"/>
        <w:tblInd w:w="0" w:type="dxa"/>
        <w:tblLook w:val="04A0" w:firstRow="1" w:lastRow="0" w:firstColumn="1" w:lastColumn="0" w:noHBand="0" w:noVBand="1"/>
      </w:tblPr>
      <w:tblGrid>
        <w:gridCol w:w="3930"/>
        <w:gridCol w:w="10990"/>
      </w:tblGrid>
      <w:tr w:rsidR="00AF1DF4" w:rsidRPr="00AF1DF4" w14:paraId="3D344A2D" w14:textId="77777777" w:rsidTr="008C0F1A">
        <w:trPr>
          <w:trHeight w:val="1200"/>
        </w:trPr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59B64228">
                      <wp:extent cx="2476500" cy="922020"/>
                      <wp:effectExtent l="0" t="0" r="19050" b="1143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92202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5pt;height:72.6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hlfAMAAL4QAAAOAAAAZHJzL2Uyb0RvYy54bWzsWNtu2zAMfR+wfxD8vvqSxEmMJsXQbsWA&#10;YS3a7gMUW74AsiRIyqX7+pHyrU26De3QPhTpgytLIkUe8pByTs92NScbpk0lxcILTwKPMJHKrBLF&#10;wvt59/XTzCPGUpFRLgVbePfMeGfLjx9OtyphkSwlz5gmoESYZKsWXmmtSnzfpCWrqTmRiglYzKWu&#10;qYVXXfiZplvQXnM/CoLY30qdKS1TZgzMXjSL3tLpz3OW2qs8N8wSvvDANuue2j1X+PSXpzQpNFVl&#10;lbZm0BdYUdNKwKG9qgtqKVnr6kBVXaVaGpnbk1TWvszzKmXOB/AmDPa8udRyrZwvRbItVA8TQLuH&#10;04vVpj82l1rdqmsNSGxVAVi4N/Rll+sa/4OVZOcgu+8hYztLUpiMxtN4EgCyKazNoyiIWkzTEoA/&#10;EEvLL4PgPJ5OGsFpHIXxFIPhd8f6j4zZKkgPMyBg/g+B25Iq5oA1CSBwrUmVLbx4OveIoDWk6Q0k&#10;DhUFZwQnHTRuZw+USQxg9gRK4WgymwMeh1BNwzDEExCpMJoGYfTIYZoobewlkzXBwcLTYIPLKbr5&#10;bmyDTbcFD+YCn0J+rThvVnEGcOtsw5HdrXat+SuZ3YOnpdS/roCxOZfbhSfbkYckhkNx1SP8mwCE&#10;kS/dQHeDVTfQlp9Lx6rGjM9rK/PK2YkHN6e19kDoMLveIoaIfRNDF2QSw8Rz4jcKMSkxREE4G49Q&#10;liZdtrd5Hk+m4dilRZ+uNEnXTfRwfxcxqAdZEzuYK7tRuhPdEGP819KkqEU5VIpDUkKaNqfjVA3h&#10;u5Nu0e5xDSwbVrk43PXIiWYDyOAhjoX9wTD50DUuCKRNPJogFhQqds5pk6Z1ZaGU86pu0huKAmAH&#10;0k9kpbH3nKHZXNywHMgHlSR0uW50sTrnmmwoppb769XAVpTJId97qeCPUriVclXSVlerpj3AWdZq&#10;wp3M9Yp9tWlrTdMwoOyC013bAM96IWeWFLaXF9Ds3IGOjY23AysQl5YNb0aLcJ8WIdqHVkAB/HdZ&#10;6+v8kRlHZtDEvCNmjPeZMX4WM6AkACfmszieodzQLIAyww2nK4bdnephSX29bgGVurMCLRsagnpG&#10;u+g09FcaV9OxocDg2C9c82rb0DtiRbzPivgFrBju9UdaHK9R5DWvUe57ET6SXVVqP+jxK/zhu7t2&#10;DT87LH8DAAD//wMAUEsDBBQABgAIAAAAIQAnUMp43AAAAAUBAAAPAAAAZHJzL2Rvd25yZXYueG1s&#10;TI9BS8NAEIXvgv9hGcGb3aS1ojGbUop6KkJbofQ2TaZJaHY2ZLdJ+u8dvehl4PEeb76XLkbbqJ46&#10;Xzs2EE8iUMS5K2ouDXzt3h+eQfmAXGDjmAxcycMiu71JMSncwBvqt6FUUsI+QQNVCG2itc8rsugn&#10;riUW7+Q6i0FkV+qiw0HKbaOnUfSkLdYsHypsaVVRft5erIGPAYflLH7r1+fT6nrYzT/365iMub8b&#10;l6+gAo3hLww/+IIOmTAd3YULrxoDMiT8XvFmL5HIo4Qe51PQWar/02ffAAAA//8DAFBLAQItABQA&#10;BgAIAAAAIQC2gziS/gAAAOEBAAATAAAAAAAAAAAAAAAAAAAAAABbQ29udGVudF9UeXBlc10ueG1s&#10;UEsBAi0AFAAGAAgAAAAhADj9If/WAAAAlAEAAAsAAAAAAAAAAAAAAAAALwEAAF9yZWxzLy5yZWxz&#10;UEsBAi0AFAAGAAgAAAAhAKFJGGV8AwAAvhAAAA4AAAAAAAAAAAAAAAAALgIAAGRycy9lMm9Eb2Mu&#10;eG1sUEsBAi0AFAAGAAgAAAAhACdQynjcAAAABQEAAA8AAAAAAAAAAAAAAAAA1gUAAGRycy9kb3du&#10;cmV2LnhtbFBLBQYAAAAABAAEAPMAAADfBgAAAAA=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90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6014CC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6014CC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1F2A8E38" w:rsidR="00AF1DF4" w:rsidRPr="00707F13" w:rsidRDefault="00AF1DF4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HONEYWELL   CT30</w:t>
      </w:r>
      <w:r w:rsidR="00707F13">
        <w:rPr>
          <w:b/>
          <w:color w:val="0070C0"/>
          <w:sz w:val="28"/>
        </w:rPr>
        <w:t>P</w:t>
      </w:r>
    </w:p>
    <w:p w14:paraId="48A6DE43" w14:textId="77777777" w:rsidR="00AF1DF4" w:rsidRPr="00317159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000000" w:themeColor="text1"/>
        </w:rPr>
      </w:pPr>
      <w:r w:rsidRPr="00317159">
        <w:rPr>
          <w:rFonts w:ascii="Arial" w:hAnsi="Arial" w:cs="Arial"/>
          <w:color w:val="000000" w:themeColor="text1"/>
          <w:sz w:val="20"/>
        </w:rPr>
        <w:t>REJESTRATOR LEŚNICZEGO</w:t>
      </w:r>
    </w:p>
    <w:p w14:paraId="44A981C9" w14:textId="0B939426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647E8A">
        <w:rPr>
          <w:rFonts w:ascii="Times New Roman" w:eastAsia="Times New Roman" w:hAnsi="Times New Roman" w:cs="Times New Roman"/>
          <w:color w:val="FF0000"/>
        </w:rPr>
        <w:t>02</w:t>
      </w:r>
      <w:r w:rsidR="005E1F02">
        <w:rPr>
          <w:rFonts w:ascii="Times New Roman" w:eastAsia="Times New Roman" w:hAnsi="Times New Roman" w:cs="Times New Roman"/>
          <w:color w:val="FF0000"/>
        </w:rPr>
        <w:t>.0</w:t>
      </w:r>
      <w:r w:rsidR="00647E8A">
        <w:rPr>
          <w:rFonts w:ascii="Times New Roman" w:eastAsia="Times New Roman" w:hAnsi="Times New Roman" w:cs="Times New Roman"/>
          <w:color w:val="FF0000"/>
        </w:rPr>
        <w:t>1</w:t>
      </w:r>
      <w:r w:rsidR="005E1F02">
        <w:rPr>
          <w:rFonts w:ascii="Times New Roman" w:eastAsia="Times New Roman" w:hAnsi="Times New Roman" w:cs="Times New Roman"/>
          <w:color w:val="FF0000"/>
        </w:rPr>
        <w:t>.202</w:t>
      </w:r>
      <w:r w:rsidR="00647E8A">
        <w:rPr>
          <w:rFonts w:ascii="Times New Roman" w:eastAsia="Times New Roman" w:hAnsi="Times New Roman" w:cs="Times New Roman"/>
          <w:color w:val="FF0000"/>
        </w:rPr>
        <w:t>5</w:t>
      </w:r>
      <w:r w:rsidR="005E1F02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735"/>
        <w:gridCol w:w="1784"/>
        <w:gridCol w:w="2113"/>
      </w:tblGrid>
      <w:tr w:rsidR="00284DDC" w14:paraId="5C516411" w14:textId="77777777" w:rsidTr="00707F13">
        <w:trPr>
          <w:trHeight w:val="544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DB35DD">
            <w:pPr>
              <w:spacing w:after="0"/>
              <w:ind w:left="195" w:right="107" w:hanging="45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64209A84" w:rsidR="00AF1DF4" w:rsidRDefault="008C0F1A" w:rsidP="008C0F1A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8C0F1A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284DDC" w14:paraId="51C9BA10" w14:textId="77777777" w:rsidTr="00707F13">
        <w:trPr>
          <w:trHeight w:val="1633"/>
        </w:trPr>
        <w:tc>
          <w:tcPr>
            <w:tcW w:w="7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29BC14B0" w:rsidR="00AF1DF4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HONEYWELL CT30P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4372F461" w14:textId="45D00EFF" w:rsidR="005937E2" w:rsidRPr="005937E2" w:rsidRDefault="00284DDC" w:rsidP="00DB35DD">
            <w:pPr>
              <w:spacing w:after="338" w:line="362" w:lineRule="auto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 w:rsidRPr="00284DDC"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https://takma.com.pl/produkt/honeywell-ct30-xp/</w:t>
            </w:r>
          </w:p>
          <w:p w14:paraId="1C9AF200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11 (lub wyższy)</w:t>
            </w:r>
          </w:p>
          <w:p w14:paraId="26800E26" w14:textId="641FE06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2.0 GHz</w:t>
            </w:r>
          </w:p>
          <w:p w14:paraId="7F42A7F6" w14:textId="61CC82A9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6 GB, Flash </w:t>
            </w:r>
            <w:r w:rsidR="008622B2">
              <w:rPr>
                <w:rFonts w:ascii="Arial" w:eastAsia="Arial" w:hAnsi="Arial" w:cs="Arial"/>
                <w:i/>
                <w:sz w:val="16"/>
              </w:rPr>
              <w:t>64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4140057C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Wyświetlacz 5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.5”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44D66C71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707F13">
              <w:rPr>
                <w:rFonts w:ascii="Arial" w:eastAsia="Arial" w:hAnsi="Arial" w:cs="Arial"/>
                <w:i/>
                <w:sz w:val="16"/>
              </w:rPr>
              <w:t>3400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74349EBF" w:rsidR="00AF1DF4" w:rsidRPr="005E1F02" w:rsidRDefault="005E1F02" w:rsidP="005E1F02">
            <w:pPr>
              <w:spacing w:after="0"/>
              <w:ind w:left="441"/>
              <w:rPr>
                <w:rFonts w:ascii="Arial" w:hAnsi="Arial" w:cs="Arial"/>
                <w:b/>
                <w:bCs/>
              </w:rPr>
            </w:pPr>
            <w:r w:rsidRPr="005E1F02">
              <w:rPr>
                <w:rFonts w:ascii="Arial" w:hAnsi="Arial" w:cs="Arial"/>
                <w:b/>
                <w:bCs/>
              </w:rPr>
              <w:t>4.015,00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51705FF3" w:rsidR="00AF1DF4" w:rsidRDefault="00284DDC" w:rsidP="00284DDC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F1DC624" wp14:editId="59DC36BC">
                  <wp:extent cx="965200" cy="965200"/>
                  <wp:effectExtent l="0" t="0" r="0" b="0"/>
                  <wp:docPr id="118555749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5557491" name="Obraz 118555749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89067" cy="989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4DDC" w14:paraId="245131F2" w14:textId="77777777" w:rsidTr="00707F13">
        <w:trPr>
          <w:trHeight w:val="2612"/>
        </w:trPr>
        <w:tc>
          <w:tcPr>
            <w:tcW w:w="73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8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Default="00AF1DF4" w:rsidP="00DB35DD"/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284DDC" w14:paraId="73F92CCC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1EFB97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HONEYWELL </w:t>
            </w:r>
            <w:r w:rsidR="00707F13">
              <w:rPr>
                <w:rFonts w:ascii="Arial" w:eastAsia="Arial" w:hAnsi="Arial" w:cs="Arial"/>
                <w:b/>
                <w:color w:val="0070C0"/>
                <w:sz w:val="20"/>
              </w:rPr>
              <w:t>CT30P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4014D957" w:rsidR="00AF1DF4" w:rsidRPr="005E1F02" w:rsidRDefault="008C0F1A" w:rsidP="005E1F02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1F02"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792,-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284DDC" w14:paraId="288886E6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7463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Nakładka na obudowę zabezpieczająca przed uszkodzeniami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5D18E" w14:textId="7BB02931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97,90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51B63" w14:textId="77777777" w:rsidR="00AF1DF4" w:rsidRDefault="00AF1DF4" w:rsidP="00DB35DD"/>
        </w:tc>
      </w:tr>
      <w:tr w:rsidR="00284DDC" w14:paraId="7F6392BA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E88B" w14:textId="7B04D06F" w:rsidR="00AF1DF4" w:rsidRDefault="00707F13" w:rsidP="00DB35DD">
            <w:pPr>
              <w:spacing w:after="0"/>
            </w:pPr>
            <w:r>
              <w:t>Rysik do ekranu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4DECF" w14:textId="48032810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7B85" w14:textId="77777777" w:rsidR="00AF1DF4" w:rsidRDefault="00AF1DF4" w:rsidP="00DB35DD"/>
        </w:tc>
      </w:tr>
      <w:tr w:rsidR="00284DDC" w14:paraId="65AF4624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0E307653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71,50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284DDC" w14:paraId="4294CA2F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75A48275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115,50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284DDC" w14:paraId="7471A600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07B0C769" w:rsidR="00AF1DF4" w:rsidRPr="005E1F02" w:rsidRDefault="005E1F02" w:rsidP="005E1F02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121,-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284DDC" w14:paraId="114318E8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013F9CCD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służąca </w:t>
            </w:r>
            <w:r w:rsidR="00707F13">
              <w:rPr>
                <w:rFonts w:ascii="Arial" w:eastAsia="Arial" w:hAnsi="Arial" w:cs="Arial"/>
                <w:sz w:val="20"/>
              </w:rPr>
              <w:t>z osłoną gumową i portami USB + zasilacz + kabel USB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6FC3DA94" w:rsidR="00AF1DF4" w:rsidRPr="005E1F02" w:rsidRDefault="005E1F02" w:rsidP="005E1F02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E1F02">
              <w:rPr>
                <w:rFonts w:ascii="Arial" w:hAnsi="Arial" w:cs="Arial"/>
                <w:b/>
                <w:bCs/>
                <w:sz w:val="20"/>
                <w:szCs w:val="20"/>
              </w:rPr>
              <w:t>781,-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284DDC" w14:paraId="6F809449" w14:textId="77777777" w:rsidTr="00707F13">
        <w:trPr>
          <w:trHeight w:val="360"/>
        </w:trPr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2656D7BB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707F13">
              <w:rPr>
                <w:rFonts w:ascii="Arial" w:eastAsia="Arial" w:hAnsi="Arial" w:cs="Arial"/>
                <w:sz w:val="20"/>
              </w:rPr>
              <w:t>3400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121F6F76" w:rsidR="00AF1DF4" w:rsidRPr="00730889" w:rsidRDefault="00730889" w:rsidP="00DB35DD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1F02" w:rsidRPr="00730889">
              <w:rPr>
                <w:rFonts w:ascii="Arial" w:hAnsi="Arial" w:cs="Arial"/>
                <w:b/>
                <w:bCs/>
                <w:sz w:val="20"/>
                <w:szCs w:val="20"/>
              </w:rPr>
              <w:t>308,-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AF1DF4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sectPr w:rsidR="00AF1DF4" w:rsidSect="00312482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B10CF"/>
    <w:rsid w:val="00227D23"/>
    <w:rsid w:val="00284DDC"/>
    <w:rsid w:val="00312482"/>
    <w:rsid w:val="00317159"/>
    <w:rsid w:val="00381E4A"/>
    <w:rsid w:val="003967D9"/>
    <w:rsid w:val="003C78D5"/>
    <w:rsid w:val="003D3F2A"/>
    <w:rsid w:val="00410B92"/>
    <w:rsid w:val="005937E2"/>
    <w:rsid w:val="005B7E3B"/>
    <w:rsid w:val="005E1F02"/>
    <w:rsid w:val="005F1028"/>
    <w:rsid w:val="006014CC"/>
    <w:rsid w:val="00647E8A"/>
    <w:rsid w:val="00707F13"/>
    <w:rsid w:val="00730889"/>
    <w:rsid w:val="00730BE4"/>
    <w:rsid w:val="008622B2"/>
    <w:rsid w:val="008A5D56"/>
    <w:rsid w:val="008C0F1A"/>
    <w:rsid w:val="00964FFF"/>
    <w:rsid w:val="00A716C5"/>
    <w:rsid w:val="00AB25AE"/>
    <w:rsid w:val="00AF1DF4"/>
    <w:rsid w:val="00B36998"/>
    <w:rsid w:val="00CA4AFF"/>
    <w:rsid w:val="00D45506"/>
    <w:rsid w:val="00DB411B"/>
    <w:rsid w:val="00E81941"/>
    <w:rsid w:val="00EC4419"/>
    <w:rsid w:val="00FB7E83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9A940-60AB-4718-99A9-7CCED93B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</vt:lpstr>
      <vt:lpstr>HONEYWELL   CT30P</vt:lpstr>
      <vt:lpstr>    REJESTRATOR LEŚNICZEGO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Anita Lis</cp:lastModifiedBy>
  <cp:revision>2</cp:revision>
  <dcterms:created xsi:type="dcterms:W3CDTF">2025-01-03T10:56:00Z</dcterms:created>
  <dcterms:modified xsi:type="dcterms:W3CDTF">2025-01-03T10:56:00Z</dcterms:modified>
</cp:coreProperties>
</file>